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sz w:val="28"/>
          <w:szCs w:val="28"/>
        </w:rPr>
      </w:pPr>
      <w:r>
        <w:rPr/>
        <w:drawing>
          <wp:inline distT="0" distB="0" distL="0" distR="0">
            <wp:extent cx="723900" cy="895350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СОВЕТ ВЫСЕЛКОВСКОГО СЕЛЬСКОГО ПОСЕЛЕНИЯ</w:t>
      </w:r>
    </w:p>
    <w:p>
      <w:pPr>
        <w:pStyle w:val="Normal"/>
        <w:jc w:val="center"/>
        <w:rPr>
          <w:sz w:val="28"/>
          <w:szCs w:val="20"/>
        </w:rPr>
      </w:pPr>
      <w:r>
        <w:rPr>
          <w:sz w:val="28"/>
          <w:szCs w:val="20"/>
        </w:rPr>
        <w:t>ВЫСЕЛКОВСКОГО РАЙОНА</w:t>
      </w:r>
    </w:p>
    <w:p>
      <w:pPr>
        <w:pStyle w:val="Normal"/>
        <w:jc w:val="center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jc w:val="center"/>
        <w:rPr>
          <w:sz w:val="28"/>
          <w:szCs w:val="20"/>
        </w:rPr>
      </w:pPr>
      <w:r>
        <w:rPr>
          <w:sz w:val="28"/>
          <w:szCs w:val="20"/>
          <w:lang w:val="en-US"/>
        </w:rPr>
        <w:t>II</w:t>
      </w:r>
      <w:r>
        <w:rPr>
          <w:sz w:val="28"/>
          <w:szCs w:val="20"/>
        </w:rPr>
        <w:t xml:space="preserve"> сессия </w:t>
      </w:r>
      <w:r>
        <w:rPr>
          <w:sz w:val="28"/>
          <w:szCs w:val="20"/>
          <w:lang w:val="en-US"/>
        </w:rPr>
        <w:t>IV</w:t>
      </w:r>
      <w:r>
        <w:rPr>
          <w:sz w:val="28"/>
          <w:szCs w:val="20"/>
        </w:rPr>
        <w:t xml:space="preserve"> созыва</w:t>
      </w:r>
    </w:p>
    <w:p>
      <w:pPr>
        <w:pStyle w:val="Normal"/>
        <w:jc w:val="center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jc w:val="center"/>
        <w:rPr>
          <w:sz w:val="28"/>
          <w:szCs w:val="20"/>
        </w:rPr>
      </w:pPr>
      <w:r>
        <w:rPr>
          <w:sz w:val="28"/>
          <w:szCs w:val="20"/>
        </w:rPr>
        <w:t xml:space="preserve"> </w:t>
      </w:r>
      <w:r>
        <w:rPr>
          <w:sz w:val="28"/>
          <w:szCs w:val="20"/>
        </w:rPr>
        <w:t>РЕШЕНИЕ</w:t>
      </w:r>
    </w:p>
    <w:p>
      <w:pPr>
        <w:pStyle w:val="Normal"/>
        <w:jc w:val="center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rPr>
          <w:sz w:val="28"/>
          <w:szCs w:val="20"/>
        </w:rPr>
      </w:pPr>
      <w:r>
        <w:rPr>
          <w:sz w:val="28"/>
          <w:szCs w:val="20"/>
        </w:rPr>
        <w:t>6 ноября 2019 года                                                                                   № 4-23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sz w:val="28"/>
          <w:szCs w:val="20"/>
        </w:rPr>
        <w:t>ст-ца Выселки</w:t>
      </w:r>
      <w:r>
        <w:rPr>
          <w:b/>
          <w:bCs/>
          <w:sz w:val="28"/>
          <w:szCs w:val="28"/>
        </w:rPr>
        <w:t xml:space="preserve">                       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Об утверждении проекта бюджета Выселковского сельского  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поселения Выселковского района на 2020 год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Рассмотрев представленный администрацией Выселковского сельского поселения Выселковского района проект бюджета поселения на 2020 год, руководствуясь Положением о бюджетном процессе Выселковского сельского поселения Выселковского района, в соответствии с Уставом Выселковского сельского поселения Выселковского района Совет Выселковского сельского поселения Выселковского района р е ш и л:</w:t>
      </w:r>
    </w:p>
    <w:p>
      <w:pPr>
        <w:pStyle w:val="ListParagraph"/>
        <w:numPr>
          <w:ilvl w:val="0"/>
          <w:numId w:val="1"/>
        </w:numPr>
        <w:ind w:left="0"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Утвердить проект бюджета Выселковского сельского поселения Выселковского района на 2020 год (приложение).</w:t>
      </w:r>
    </w:p>
    <w:p>
      <w:pPr>
        <w:pStyle w:val="ListParagraph"/>
        <w:numPr>
          <w:ilvl w:val="0"/>
          <w:numId w:val="1"/>
        </w:numPr>
        <w:ind w:left="0"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Опубликовать общему отделу администрации Выселковского сельского поселения Выселковского района (Зайкова И.В.) настоящее решение в газете «Власть Советов»</w:t>
      </w:r>
      <w:r>
        <w:rPr>
          <w:color w:val="000000"/>
          <w:spacing w:val="3"/>
          <w:sz w:val="28"/>
          <w:szCs w:val="28"/>
          <w:shd w:fill="FFFFFF" w:val="clear"/>
        </w:rPr>
        <w:t xml:space="preserve"> </w:t>
      </w:r>
      <w:r>
        <w:rPr>
          <w:sz w:val="28"/>
          <w:szCs w:val="28"/>
          <w:lang w:eastAsia="en-US"/>
        </w:rPr>
        <w:t>и разместить на официальном сайте администрации Выселковского сельского поселения Выселковского района в сети «Интернет» (выселковское-сп.рф).</w:t>
      </w:r>
    </w:p>
    <w:p>
      <w:pPr>
        <w:pStyle w:val="ListParagraph"/>
        <w:numPr>
          <w:ilvl w:val="0"/>
          <w:numId w:val="1"/>
        </w:numPr>
        <w:ind w:left="0"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Решение вступает в силу со дня его опубликования. </w:t>
      </w:r>
    </w:p>
    <w:p>
      <w:pPr>
        <w:pStyle w:val="Normal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Глава Выселковского </w:t>
      </w:r>
    </w:p>
    <w:p>
      <w:pPr>
        <w:pStyle w:val="Normal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сельского поселения </w:t>
      </w:r>
    </w:p>
    <w:p>
      <w:pPr>
        <w:pStyle w:val="Normal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Выселковского района                                                                         М. И. Хлыстун</w:t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Председатель Совета </w:t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Выселковского сельского поселения </w:t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Выселковского района                                                                            О.А. Зяблова</w:t>
      </w:r>
    </w:p>
    <w:p>
      <w:pPr>
        <w:pStyle w:val="Normal"/>
        <w:tabs>
          <w:tab w:val="clear" w:pos="708"/>
          <w:tab w:val="left" w:pos="7218" w:leader="none"/>
        </w:tabs>
        <w:jc w:val="center"/>
        <w:rPr/>
      </w:pPr>
      <w:r>
        <w:rPr/>
      </w:r>
    </w:p>
    <w:sectPr>
      <w:type w:val="nextPage"/>
      <w:pgSz w:w="11906" w:h="16838"/>
      <w:pgMar w:left="1701" w:right="567" w:header="0" w:top="1134" w:footer="0" w:bottom="1134" w:gutt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e0155"/>
    <w:pPr>
      <w:widowControl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" w:customStyle="1">
    <w:name w:val="Основной текст с отступом 2 Знак"/>
    <w:basedOn w:val="DefaultParagraphFont"/>
    <w:link w:val="2"/>
    <w:uiPriority w:val="99"/>
    <w:semiHidden/>
    <w:qFormat/>
    <w:rsid w:val="00b54571"/>
    <w:rPr>
      <w:sz w:val="24"/>
      <w:szCs w:val="24"/>
    </w:rPr>
  </w:style>
  <w:style w:type="character" w:styleId="Style14" w:customStyle="1">
    <w:name w:val="Текст Знак"/>
    <w:basedOn w:val="DefaultParagraphFont"/>
    <w:link w:val="a3"/>
    <w:uiPriority w:val="99"/>
    <w:qFormat/>
    <w:rsid w:val="00b54571"/>
    <w:rPr>
      <w:rFonts w:ascii="Courier New" w:hAnsi="Courier New" w:cs="Courier New"/>
      <w:sz w:val="20"/>
      <w:szCs w:val="20"/>
    </w:rPr>
  </w:style>
  <w:style w:type="character" w:styleId="Style15" w:customStyle="1">
    <w:name w:val="Основной текст с отступом Знак"/>
    <w:basedOn w:val="DefaultParagraphFont"/>
    <w:link w:val="a5"/>
    <w:uiPriority w:val="99"/>
    <w:qFormat/>
    <w:rsid w:val="00b54571"/>
    <w:rPr>
      <w:sz w:val="24"/>
      <w:szCs w:val="24"/>
    </w:rPr>
  </w:style>
  <w:style w:type="character" w:styleId="Pagenumber">
    <w:name w:val="page number"/>
    <w:basedOn w:val="DefaultParagraphFont"/>
    <w:uiPriority w:val="99"/>
    <w:semiHidden/>
    <w:qFormat/>
    <w:rsid w:val="009e0155"/>
    <w:rPr>
      <w:rFonts w:ascii="Times New Roman" w:hAnsi="Times New Roman" w:cs="Times New Roman"/>
      <w:sz w:val="28"/>
    </w:rPr>
  </w:style>
  <w:style w:type="character" w:styleId="Style16" w:customStyle="1">
    <w:name w:val="Основной текст Знак"/>
    <w:basedOn w:val="DefaultParagraphFont"/>
    <w:link w:val="a8"/>
    <w:uiPriority w:val="99"/>
    <w:semiHidden/>
    <w:qFormat/>
    <w:rsid w:val="00b54571"/>
    <w:rPr>
      <w:sz w:val="24"/>
      <w:szCs w:val="24"/>
    </w:rPr>
  </w:style>
  <w:style w:type="character" w:styleId="21" w:customStyle="1">
    <w:name w:val="Основной текст 2 Знак"/>
    <w:basedOn w:val="DefaultParagraphFont"/>
    <w:link w:val="21"/>
    <w:uiPriority w:val="99"/>
    <w:qFormat/>
    <w:rsid w:val="00145ed2"/>
    <w:rPr>
      <w:sz w:val="24"/>
      <w:szCs w:val="24"/>
    </w:rPr>
  </w:style>
  <w:style w:type="character" w:styleId="Style17" w:customStyle="1">
    <w:name w:val="Верхний колонтитул Знак"/>
    <w:basedOn w:val="DefaultParagraphFont"/>
    <w:link w:val="ab"/>
    <w:uiPriority w:val="99"/>
    <w:qFormat/>
    <w:rsid w:val="00765ddd"/>
    <w:rPr>
      <w:sz w:val="24"/>
      <w:szCs w:val="24"/>
    </w:rPr>
  </w:style>
  <w:style w:type="character" w:styleId="Style18" w:customStyle="1">
    <w:name w:val="Нижний колонтитул Знак"/>
    <w:basedOn w:val="DefaultParagraphFont"/>
    <w:link w:val="ad"/>
    <w:uiPriority w:val="99"/>
    <w:qFormat/>
    <w:rsid w:val="00765ddd"/>
    <w:rPr>
      <w:sz w:val="24"/>
      <w:szCs w:val="24"/>
    </w:rPr>
  </w:style>
  <w:style w:type="character" w:styleId="Style19" w:customStyle="1">
    <w:name w:val="Текст выноски Знак"/>
    <w:basedOn w:val="DefaultParagraphFont"/>
    <w:link w:val="af2"/>
    <w:uiPriority w:val="99"/>
    <w:semiHidden/>
    <w:qFormat/>
    <w:rsid w:val="00785a79"/>
    <w:rPr>
      <w:rFonts w:ascii="Tahoma" w:hAnsi="Tahoma" w:cs="Tahoma"/>
      <w:sz w:val="16"/>
      <w:szCs w:val="16"/>
    </w:rPr>
  </w:style>
  <w:style w:type="paragraph" w:styleId="Style20">
    <w:name w:val="Заголовок"/>
    <w:basedOn w:val="Normal"/>
    <w:next w:val="Style21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21">
    <w:name w:val="Body Text"/>
    <w:basedOn w:val="Normal"/>
    <w:link w:val="a9"/>
    <w:uiPriority w:val="99"/>
    <w:semiHidden/>
    <w:rsid w:val="009e0155"/>
    <w:pPr>
      <w:jc w:val="both"/>
    </w:pPr>
    <w:rPr>
      <w:sz w:val="28"/>
      <w:szCs w:val="28"/>
    </w:rPr>
  </w:style>
  <w:style w:type="paragraph" w:styleId="Style22">
    <w:name w:val="List"/>
    <w:basedOn w:val="Style21"/>
    <w:pPr/>
    <w:rPr>
      <w:rFonts w:cs="Mangal"/>
    </w:rPr>
  </w:style>
  <w:style w:type="paragraph" w:styleId="Style23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cs="Mangal"/>
    </w:rPr>
  </w:style>
  <w:style w:type="paragraph" w:styleId="BodyTextIndent2">
    <w:name w:val="Body Text Indent 2"/>
    <w:basedOn w:val="Normal"/>
    <w:link w:val="20"/>
    <w:uiPriority w:val="99"/>
    <w:semiHidden/>
    <w:qFormat/>
    <w:rsid w:val="009e0155"/>
    <w:pPr>
      <w:ind w:firstLine="540"/>
      <w:jc w:val="both"/>
    </w:pPr>
    <w:rPr>
      <w:lang w:eastAsia="en-US"/>
    </w:rPr>
  </w:style>
  <w:style w:type="paragraph" w:styleId="PlainText">
    <w:name w:val="Plain Text"/>
    <w:basedOn w:val="Normal"/>
    <w:link w:val="a4"/>
    <w:uiPriority w:val="99"/>
    <w:qFormat/>
    <w:rsid w:val="009e0155"/>
    <w:pPr/>
    <w:rPr>
      <w:rFonts w:ascii="Courier New" w:hAnsi="Courier New"/>
      <w:sz w:val="20"/>
      <w:szCs w:val="20"/>
    </w:rPr>
  </w:style>
  <w:style w:type="paragraph" w:styleId="Style25">
    <w:name w:val="Body Text Indent"/>
    <w:basedOn w:val="Normal"/>
    <w:link w:val="a6"/>
    <w:uiPriority w:val="99"/>
    <w:rsid w:val="009e0155"/>
    <w:pPr>
      <w:spacing w:before="0" w:after="120"/>
      <w:ind w:left="283" w:hanging="0"/>
    </w:pPr>
    <w:rPr/>
  </w:style>
  <w:style w:type="paragraph" w:styleId="Style26" w:customStyle="1">
    <w:name w:val="обычный_ Знак Знак"/>
    <w:basedOn w:val="Normal"/>
    <w:autoRedefine/>
    <w:uiPriority w:val="99"/>
    <w:qFormat/>
    <w:rsid w:val="00d83dfb"/>
    <w:pPr>
      <w:widowControl w:val="false"/>
      <w:jc w:val="both"/>
    </w:pPr>
    <w:rPr>
      <w:sz w:val="28"/>
      <w:szCs w:val="28"/>
      <w:lang w:eastAsia="en-US"/>
    </w:rPr>
  </w:style>
  <w:style w:type="paragraph" w:styleId="BodyText2">
    <w:name w:val="Body Text 2"/>
    <w:basedOn w:val="Normal"/>
    <w:link w:val="22"/>
    <w:uiPriority w:val="99"/>
    <w:unhideWhenUsed/>
    <w:qFormat/>
    <w:rsid w:val="00145ed2"/>
    <w:pPr>
      <w:spacing w:lineRule="auto" w:line="480" w:before="0" w:after="120"/>
    </w:pPr>
    <w:rPr/>
  </w:style>
  <w:style w:type="paragraph" w:styleId="Style27">
    <w:name w:val="Верхний и нижний колонтитулы"/>
    <w:basedOn w:val="Normal"/>
    <w:qFormat/>
    <w:pPr/>
    <w:rPr/>
  </w:style>
  <w:style w:type="paragraph" w:styleId="Style28">
    <w:name w:val="Header"/>
    <w:basedOn w:val="Normal"/>
    <w:link w:val="ac"/>
    <w:uiPriority w:val="99"/>
    <w:unhideWhenUsed/>
    <w:rsid w:val="00765ddd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9">
    <w:name w:val="Footer"/>
    <w:basedOn w:val="Normal"/>
    <w:link w:val="ae"/>
    <w:uiPriority w:val="99"/>
    <w:unhideWhenUsed/>
    <w:rsid w:val="00765ddd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0" w:customStyle="1">
    <w:name w:val="Знак Знак Знак Знак Знак Знак Знак Знак Знак"/>
    <w:basedOn w:val="Normal"/>
    <w:qFormat/>
    <w:rsid w:val="00876e21"/>
    <w:pPr>
      <w:spacing w:lineRule="exact" w:line="240" w:before="0" w:after="160"/>
    </w:pPr>
    <w:rPr>
      <w:sz w:val="20"/>
      <w:szCs w:val="20"/>
    </w:rPr>
  </w:style>
  <w:style w:type="paragraph" w:styleId="ConsPlusNormal" w:customStyle="1">
    <w:name w:val="ConsPlusNormal"/>
    <w:qFormat/>
    <w:rsid w:val="0068427f"/>
    <w:pPr>
      <w:widowControl/>
      <w:bidi w:val="0"/>
      <w:jc w:val="left"/>
    </w:pPr>
    <w:rPr>
      <w:rFonts w:ascii="Arial" w:hAnsi="Arial" w:eastAsia="Calibri" w:cs="Arial" w:eastAsiaTheme="minorHAnsi"/>
      <w:color w:val="auto"/>
      <w:kern w:val="0"/>
      <w:sz w:val="24"/>
      <w:szCs w:val="20"/>
      <w:lang w:eastAsia="en-US" w:val="ru-RU" w:bidi="ar-SA"/>
    </w:rPr>
  </w:style>
  <w:style w:type="paragraph" w:styleId="BalloonText">
    <w:name w:val="Balloon Text"/>
    <w:basedOn w:val="Normal"/>
    <w:link w:val="af3"/>
    <w:uiPriority w:val="99"/>
    <w:semiHidden/>
    <w:unhideWhenUsed/>
    <w:qFormat/>
    <w:rsid w:val="00785a79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1754c"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3A24F-4E95-4D38-A9DE-67200C75A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Application>LibreOffice/6.3.0.4$Windows_X86_64 LibreOffice_project/057fc023c990d676a43019934386b85b21a9ee99</Application>
  <Pages>1</Pages>
  <Words>148</Words>
  <Characters>1094</Characters>
  <CharactersWithSpaces>1485</CharactersWithSpaces>
  <Paragraphs>20</Paragraphs>
  <Company>Администрация Бузиновского с/п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2019-10-31T12:05:00Z</dcterms:created>
  <dc:creator>Чернявская Любовь Евгеньевна</dc:creator>
  <dc:description/>
  <dc:language>ru-RU</dc:language>
  <cp:lastModifiedBy/>
  <cp:lastPrinted>2019-11-07T08:26:00Z</cp:lastPrinted>
  <dcterms:modified xsi:type="dcterms:W3CDTF">2019-11-07T10:10:35Z</dcterms:modified>
  <cp:revision>11</cp:revision>
  <dc:subject/>
  <dc:title>СОВЕТ  МУНИЦИПАЛЬНОГО ОБРАЗОВАНИЯ БУЗИНОВСКОЕ СЕЛЬСКОЕ ПОСЕЛЕНИЕ В СОСТАВЕ МУНИЦИПАЛЬНОГО ОБРАЗОВАНИЯ ВЫСЕЛКОВСКИЙ  РАЙОН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Администрация Бузиновского с/п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